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附件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仿宋" w:hAnsi="仿宋" w:eastAsia="仿宋" w:cs="Times New Roman"/>
          <w:b/>
          <w:sz w:val="38"/>
          <w:szCs w:val="38"/>
        </w:rPr>
      </w:pPr>
      <w:r>
        <w:rPr>
          <w:rFonts w:hint="eastAsia" w:ascii="仿宋" w:hAnsi="仿宋" w:eastAsia="仿宋" w:cs="Times New Roman"/>
          <w:b/>
          <w:sz w:val="38"/>
          <w:szCs w:val="38"/>
        </w:rPr>
        <w:t>重庆大学网络教育学院统考工作考生须知</w:t>
      </w:r>
    </w:p>
    <w:p>
      <w:pPr>
        <w:jc w:val="center"/>
        <w:rPr>
          <w:rFonts w:ascii="仿宋" w:hAnsi="仿宋" w:eastAsia="仿宋"/>
          <w:b/>
          <w:sz w:val="38"/>
          <w:szCs w:val="38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1.考试机安装windows7以上操作系统，配备高清摄像头（像素</w:t>
      </w:r>
      <w:r>
        <w:rPr>
          <w:rFonts w:hint="eastAsia" w:ascii="仿宋" w:hAnsi="仿宋" w:eastAsia="仿宋" w:cs="Times New Roman"/>
          <w:sz w:val="28"/>
          <w:szCs w:val="28"/>
        </w:rPr>
        <w:t>100万像素或以上</w:t>
      </w:r>
      <w:r>
        <w:rPr>
          <w:rFonts w:ascii="仿宋" w:hAnsi="仿宋" w:eastAsia="仿宋" w:cs="Times New Roman"/>
          <w:sz w:val="28"/>
          <w:szCs w:val="28"/>
        </w:rPr>
        <w:t>），提前下载</w:t>
      </w:r>
      <w:r>
        <w:rPr>
          <w:rFonts w:hint="eastAsia" w:ascii="仿宋" w:hAnsi="仿宋" w:eastAsia="仿宋" w:cs="Times New Roman"/>
          <w:sz w:val="28"/>
          <w:szCs w:val="28"/>
        </w:rPr>
        <w:t>在线考试</w:t>
      </w:r>
      <w:r>
        <w:rPr>
          <w:rFonts w:ascii="仿宋" w:hAnsi="仿宋" w:eastAsia="仿宋" w:cs="Times New Roman"/>
          <w:sz w:val="28"/>
          <w:szCs w:val="28"/>
        </w:rPr>
        <w:t>客户端至考试用机</w:t>
      </w:r>
      <w:r>
        <w:rPr>
          <w:rFonts w:hint="eastAsia" w:ascii="仿宋" w:hAnsi="仿宋" w:eastAsia="仿宋" w:cs="Times New Roman"/>
          <w:sz w:val="28"/>
          <w:szCs w:val="28"/>
        </w:rPr>
        <w:t>，硬件配置具体要求参见附件2</w:t>
      </w:r>
      <w:r>
        <w:rPr>
          <w:rFonts w:ascii="仿宋" w:hAnsi="仿宋" w:eastAsia="仿宋" w:cs="Times New Roman"/>
          <w:sz w:val="28"/>
          <w:szCs w:val="28"/>
        </w:rPr>
        <w:t>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2.卸载虚拟摄像头及直播软件，关闭一切非必须软件（尤其是微信、QQ、电脑管家、杀毒软件等易弹窗软件）。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3.考生需准备一台</w:t>
      </w:r>
      <w:r>
        <w:rPr>
          <w:rFonts w:hint="eastAsia" w:ascii="仿宋" w:hAnsi="仿宋" w:eastAsia="仿宋" w:cs="Times New Roman"/>
          <w:sz w:val="28"/>
          <w:szCs w:val="28"/>
        </w:rPr>
        <w:t>智能</w:t>
      </w:r>
      <w:r>
        <w:rPr>
          <w:rFonts w:ascii="仿宋" w:hAnsi="仿宋" w:eastAsia="仿宋" w:cs="Times New Roman"/>
          <w:sz w:val="28"/>
          <w:szCs w:val="28"/>
        </w:rPr>
        <w:t>手机，手机下载安装最新版本“</w:t>
      </w:r>
      <w:r>
        <w:rPr>
          <w:rFonts w:hint="eastAsia" w:ascii="仿宋" w:hAnsi="仿宋" w:eastAsia="仿宋" w:cs="Times New Roman"/>
          <w:sz w:val="28"/>
          <w:szCs w:val="28"/>
        </w:rPr>
        <w:t>启明在线考试</w:t>
      </w:r>
      <w:r>
        <w:rPr>
          <w:rFonts w:ascii="仿宋" w:hAnsi="仿宋" w:eastAsia="仿宋" w:cs="Times New Roman"/>
          <w:sz w:val="28"/>
          <w:szCs w:val="28"/>
        </w:rPr>
        <w:t>”APP（扫描下图</w:t>
      </w:r>
      <w:r>
        <w:rPr>
          <w:rFonts w:hint="eastAsia" w:ascii="仿宋" w:hAnsi="仿宋" w:eastAsia="仿宋" w:cs="Times New Roman"/>
          <w:sz w:val="28"/>
          <w:szCs w:val="28"/>
        </w:rPr>
        <w:t>二维码</w:t>
      </w:r>
      <w:r>
        <w:rPr>
          <w:rFonts w:ascii="仿宋" w:hAnsi="仿宋" w:eastAsia="仿宋" w:cs="Times New Roman"/>
          <w:sz w:val="28"/>
          <w:szCs w:val="28"/>
        </w:rPr>
        <w:t>下载）。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114300" distR="114300">
            <wp:extent cx="1484630" cy="1470660"/>
            <wp:effectExtent l="0" t="0" r="1270" b="0"/>
            <wp:docPr id="2" name="图片 1" descr="166565353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6656535322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0132" cy="149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4.考场网络环境稳定，考试前4G/5G及wifi同时打开，退出手机其他应用，将手机设置呼叫转移，苹果手机禁用夜间模式和静音模式。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5.考生需要在封闭安静的房间单人单桌独立进行考试，周围环境不得对考生产生干扰，房间内除考生本人外，不得有其他人员。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6.桌面除纸、笔外，不能出现书籍、资料、通讯设备等违反考试纪律的物品。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7.考场要有适度的照明条件，向阳的考场应拉起窗帘遮挡强光，避免逆光或强光造成的画面模糊、黑屏、白屏等情况。主机位摄像头应处于背光位置摆放在显示器正上方，保证腹部以上及面部完整出现在视频画面中。第二机位应摆放在考生后方左侧或右侧确保可清晰拍摄考生桌面、显示器画面。</w:t>
      </w:r>
    </w:p>
    <w:p>
      <w:pPr>
        <w:jc w:val="center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drawing>
          <wp:inline distT="0" distB="0" distL="0" distR="0">
            <wp:extent cx="3999230" cy="2295525"/>
            <wp:effectExtent l="0" t="0" r="1270" b="9525"/>
            <wp:docPr id="3" name="图片 3" descr="C:\Users\ADMINI~1\AppData\Local\Temp\WeChat Files\490eebb0b0400f6717326bebbe09a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490eebb0b0400f6717326bebbe09a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5679" cy="232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8.考试时考生不得佩戴墨镜、帽子、耳机、口罩，头发不得遮挡面部及耳朵，更不可出现躺、卧、睡、抽烟等情况。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9.考生应按照学校通知的测试时间对考试系统进行测试，提前排除问题。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10.考生账号为</w:t>
      </w:r>
      <w:r>
        <w:rPr>
          <w:rFonts w:hint="eastAsia" w:ascii="仿宋" w:hAnsi="仿宋" w:eastAsia="仿宋" w:cs="Times New Roman"/>
          <w:sz w:val="28"/>
          <w:szCs w:val="28"/>
        </w:rPr>
        <w:t>考生身份证号码</w:t>
      </w:r>
      <w:r>
        <w:rPr>
          <w:rFonts w:ascii="仿宋" w:hAnsi="仿宋" w:eastAsia="仿宋" w:cs="Times New Roman"/>
          <w:sz w:val="28"/>
          <w:szCs w:val="28"/>
        </w:rPr>
        <w:t>，密码为</w:t>
      </w:r>
      <w:r>
        <w:rPr>
          <w:rFonts w:hint="eastAsia" w:ascii="仿宋" w:hAnsi="仿宋" w:eastAsia="仿宋" w:cs="Times New Roman"/>
          <w:sz w:val="28"/>
          <w:szCs w:val="28"/>
        </w:rPr>
        <w:t>身份证号码</w:t>
      </w:r>
      <w:r>
        <w:rPr>
          <w:rFonts w:ascii="仿宋" w:hAnsi="仿宋" w:eastAsia="仿宋" w:cs="Times New Roman"/>
          <w:sz w:val="28"/>
          <w:szCs w:val="28"/>
        </w:rPr>
        <w:t>后六位。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11.如无法正常调用摄像头，请关闭杀毒软件后再重新进入。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12.考生应在考前调试好设备，开考30分钟后考生不能再进入系统参加考试。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13.考试全程采用视频监控数据推流、监考人员实时监考、巡考人员随机抽查、人脸识别、过程抓拍、随机活体检测，人脸真实度检测等技术手段，请各位考生严格遵守考试纪律。</w:t>
      </w:r>
    </w:p>
    <w:p>
      <w:pPr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mYmMxNTQ3ZDVjMDc4Y2ZhOTcwNmUyMmE4YmJjOWIifQ=="/>
  </w:docVars>
  <w:rsids>
    <w:rsidRoot w:val="00993B05"/>
    <w:rsid w:val="0004481A"/>
    <w:rsid w:val="00065303"/>
    <w:rsid w:val="000A1B8F"/>
    <w:rsid w:val="00177284"/>
    <w:rsid w:val="001C30A7"/>
    <w:rsid w:val="001D7156"/>
    <w:rsid w:val="00213F1C"/>
    <w:rsid w:val="00380926"/>
    <w:rsid w:val="00475605"/>
    <w:rsid w:val="00515AFF"/>
    <w:rsid w:val="005C3045"/>
    <w:rsid w:val="006B6288"/>
    <w:rsid w:val="007B5722"/>
    <w:rsid w:val="00824DE0"/>
    <w:rsid w:val="00845686"/>
    <w:rsid w:val="00933026"/>
    <w:rsid w:val="009637C2"/>
    <w:rsid w:val="00993B05"/>
    <w:rsid w:val="00B17DD3"/>
    <w:rsid w:val="00B43358"/>
    <w:rsid w:val="00C25A10"/>
    <w:rsid w:val="00C35C71"/>
    <w:rsid w:val="00CB3F7A"/>
    <w:rsid w:val="00CC691A"/>
    <w:rsid w:val="00D93858"/>
    <w:rsid w:val="00DE3C44"/>
    <w:rsid w:val="00DF1AD7"/>
    <w:rsid w:val="00F52F70"/>
    <w:rsid w:val="00F5503D"/>
    <w:rsid w:val="00FC329E"/>
    <w:rsid w:val="0F18052D"/>
    <w:rsid w:val="2BD51671"/>
    <w:rsid w:val="703109A8"/>
    <w:rsid w:val="7E2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700</Words>
  <Characters>737</Characters>
  <Lines>5</Lines>
  <Paragraphs>1</Paragraphs>
  <TotalTime>44</TotalTime>
  <ScaleCrop>false</ScaleCrop>
  <LinksUpToDate>false</LinksUpToDate>
  <CharactersWithSpaces>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2022-10-18T07:41:00Z</dcterms:created>
  <dc:creator>Administrator</dc:creator>
  <cp:lastModifiedBy>Administrator</cp:lastModifiedBy>
  <dcterms:modified xsi:type="dcterms:W3CDTF">2023-04-12T01:30:23Z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9C0626DB728645D0B7CA72E9FEEC21BB</vt:lpwstr>
  </property>
</Properties>
</file>