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83" w:rsidRPr="00AE3983" w:rsidRDefault="00AE3983" w:rsidP="00AE3983">
      <w:pPr>
        <w:widowControl/>
        <w:spacing w:before="100" w:beforeAutospacing="1" w:after="100" w:afterAutospacing="1" w:line="360" w:lineRule="atLeast"/>
        <w:jc w:val="center"/>
        <w:rPr>
          <w:rFonts w:ascii="宋体" w:eastAsia="宋体" w:hAnsi="宋体" w:cs="宋体"/>
          <w:color w:val="666666"/>
          <w:kern w:val="0"/>
          <w:szCs w:val="21"/>
        </w:rPr>
      </w:pPr>
      <w:r w:rsidRPr="00AE3983">
        <w:rPr>
          <w:rFonts w:ascii="宋体" w:eastAsia="宋体" w:hAnsi="宋体" w:cs="宋体" w:hint="eastAsia"/>
          <w:color w:val="666666"/>
          <w:kern w:val="0"/>
          <w:szCs w:val="21"/>
        </w:rPr>
        <w:t>关于组织2016年下半年北京地区成人学位英语统一考试报名的通知</w:t>
      </w:r>
      <w:r w:rsidRPr="00AE3983">
        <w:rPr>
          <w:rFonts w:ascii="宋体" w:eastAsia="宋体" w:hAnsi="宋体" w:cs="宋体" w:hint="eastAsia"/>
          <w:color w:val="666666"/>
          <w:kern w:val="0"/>
          <w:szCs w:val="21"/>
        </w:rPr>
        <w:br/>
        <w:t>师继网教[2016]33号</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各学习中心：</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北京地区成人本科学士学位外语考试是获得北京师范大学网络教育成人本科学士学位的必要条件之一。通过该考试后可以免考英语统考。即日起至2016年7月22日将开展2016年下半年北京地区成人本科学士学位英语统一考试报名工作，具体考试时间为2016年11月5日（星期六）上午9：00-11：00。报名事项如下：</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一、报名对象：</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凡我院网络教育获得正式学籍的在籍本科学生及毕业后一年内本科学生均可报考北京地区成人本科学士学位英语统一考试（超过学位申请时间的毕业生及专科学生请勿报名）。</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二、考生报名须知</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考生必须到所属学习中心报名，考点只能选择学习中心所在的当地考点，不允许跨省市报名。报名数据和报名费（30元/人）由学习中心统一汇集后上报学院。学院不接受学生个人报名。</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截止日期：2016年7月22日。（本次考试院安排上传数据时间紧张，过期不予补录。）</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京内考点：211 北京师范大学网络教育学院</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京外考点：请参见附件1（如有变动另行通知））</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三、学习中心职责</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1、从本次学士学位英语统一考试报名开始，采用在线报名的形式。</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具体步骤：</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1.1登陆平台后，考试管理——学生考试报名</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1.2选择报考对象，“确认报名”</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1.3报名结束后导出数据：“学位外语考试报名数据导出”—点击“查询”</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1.4点击“导出数据到EXCEL”（如果不能导出请点击导数据帮助）。</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流程图在附件里可查询。</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lastRenderedPageBreak/>
        <w:t xml:space="preserve">　　2、负责考试报名数据和照片的采集上报，报名费收取和上交。提交报名数据时同时需提交领队信息，领队信息包括领队姓名，手机号码，没有领队信息无法报名。注意报名数据务必与学籍信息准确无误，否则考试成绩无效。</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3、组织学生在报名时签订《考生诚信考试承诺书》，并保存半年时间。</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4、考试期间安排领队协助考点负责本中心学生的考试工作。</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5、关于报名操作说明，请参考附件2。</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6、报名费：30元/人。学习中心收齐后于2016年7月22日前统一汇款至：</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收款单位：北京师范大学</w:t>
      </w:r>
      <w:bookmarkStart w:id="0" w:name="_GoBack"/>
      <w:bookmarkEnd w:id="0"/>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开户行：中国银行北京文慧园支行</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帐号： 3402 5601 5272</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请在汇款单用途栏写明网络三级外语报名费以及所属中心，并将汇费凭据扫描件发至kaowu@sne.bnu.edu.cn邮箱，（注；请各学习中心按规定时间统一交费，如上报北京市考试院数据前未收到学习中心费用汇款，则该学习中心学生数据不予上报）</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四、学院考务联系人：崔娜（老师）</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电话：010-58802255-8001</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邮箱：kaowu@sne.bnu.edu.cn</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注：2016年上半年成人学士学位英语考前串讲班时间另行通知。</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附件1：考点信息</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附件2：三级考试报名工作操作流程</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附件3：《考生诚信考试承诺书》电子版</w:t>
      </w:r>
    </w:p>
    <w:p w:rsidR="00AE3983" w:rsidRPr="00AE3983" w:rsidRDefault="00AE3983" w:rsidP="00AE3983">
      <w:pPr>
        <w:widowControl/>
        <w:spacing w:before="100" w:beforeAutospacing="1" w:after="100" w:afterAutospacing="1" w:line="360" w:lineRule="atLeast"/>
        <w:jc w:val="lef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 xml:space="preserve">　</w:t>
      </w:r>
      <w:hyperlink r:id="rId7" w:history="1">
        <w:r w:rsidRPr="00AE3983">
          <w:rPr>
            <w:rStyle w:val="a5"/>
            <w:rFonts w:ascii="宋体" w:eastAsia="宋体" w:hAnsi="宋体" w:cs="宋体" w:hint="eastAsia"/>
            <w:kern w:val="0"/>
            <w:szCs w:val="21"/>
          </w:rPr>
          <w:t>北京附</w:t>
        </w:r>
        <w:r w:rsidRPr="00AE3983">
          <w:rPr>
            <w:rStyle w:val="a5"/>
            <w:rFonts w:ascii="宋体" w:eastAsia="宋体" w:hAnsi="宋体" w:cs="宋体" w:hint="eastAsia"/>
            <w:kern w:val="0"/>
            <w:szCs w:val="21"/>
          </w:rPr>
          <w:t>件</w:t>
        </w:r>
        <w:r w:rsidRPr="00AE3983">
          <w:rPr>
            <w:rStyle w:val="a5"/>
            <w:rFonts w:ascii="宋体" w:eastAsia="宋体" w:hAnsi="宋体" w:cs="宋体"/>
            <w:kern w:val="0"/>
            <w:szCs w:val="21"/>
          </w:rPr>
          <w:t>.r</w:t>
        </w:r>
        <w:r w:rsidRPr="00AE3983">
          <w:rPr>
            <w:rStyle w:val="a5"/>
            <w:rFonts w:ascii="宋体" w:eastAsia="宋体" w:hAnsi="宋体" w:cs="宋体"/>
            <w:kern w:val="0"/>
            <w:szCs w:val="21"/>
          </w:rPr>
          <w:t>a</w:t>
        </w:r>
        <w:r w:rsidRPr="00AE3983">
          <w:rPr>
            <w:rStyle w:val="a5"/>
            <w:rFonts w:ascii="宋体" w:eastAsia="宋体" w:hAnsi="宋体" w:cs="宋体"/>
            <w:kern w:val="0"/>
            <w:szCs w:val="21"/>
          </w:rPr>
          <w:t>r</w:t>
        </w:r>
      </w:hyperlink>
    </w:p>
    <w:p w:rsidR="00AE3983" w:rsidRPr="00AE3983" w:rsidRDefault="00AE3983" w:rsidP="00AE3983">
      <w:pPr>
        <w:widowControl/>
        <w:spacing w:before="100" w:beforeAutospacing="1" w:after="100" w:afterAutospacing="1" w:line="360" w:lineRule="atLeast"/>
        <w:jc w:val="right"/>
        <w:rPr>
          <w:rFonts w:ascii="宋体" w:eastAsia="宋体" w:hAnsi="宋体" w:cs="宋体" w:hint="eastAsia"/>
          <w:color w:val="666666"/>
          <w:kern w:val="0"/>
          <w:szCs w:val="21"/>
        </w:rPr>
      </w:pPr>
      <w:r w:rsidRPr="00AE3983">
        <w:rPr>
          <w:rFonts w:ascii="宋体" w:eastAsia="宋体" w:hAnsi="宋体" w:cs="宋体" w:hint="eastAsia"/>
          <w:color w:val="666666"/>
          <w:kern w:val="0"/>
          <w:szCs w:val="21"/>
        </w:rPr>
        <w:t>北京师范大学继续教育与教师培训学院 网络教育部</w:t>
      </w:r>
      <w:r w:rsidRPr="00AE3983">
        <w:rPr>
          <w:rFonts w:ascii="宋体" w:eastAsia="宋体" w:hAnsi="宋体" w:cs="宋体" w:hint="eastAsia"/>
          <w:color w:val="666666"/>
          <w:kern w:val="0"/>
          <w:szCs w:val="21"/>
        </w:rPr>
        <w:br/>
        <w:t>2016年6月22日</w:t>
      </w:r>
    </w:p>
    <w:p w:rsidR="00AE3983" w:rsidRPr="00AE3983" w:rsidRDefault="00AE3983"/>
    <w:sectPr w:rsidR="00AE3983" w:rsidRPr="00AE3983" w:rsidSect="00325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54" w:rsidRDefault="009A2954" w:rsidP="00AE3983">
      <w:r>
        <w:separator/>
      </w:r>
    </w:p>
  </w:endnote>
  <w:endnote w:type="continuationSeparator" w:id="0">
    <w:p w:rsidR="009A2954" w:rsidRDefault="009A2954" w:rsidP="00AE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54" w:rsidRDefault="009A2954" w:rsidP="00AE3983">
      <w:r>
        <w:separator/>
      </w:r>
    </w:p>
  </w:footnote>
  <w:footnote w:type="continuationSeparator" w:id="0">
    <w:p w:rsidR="009A2954" w:rsidRDefault="009A2954" w:rsidP="00AE3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6F9"/>
    <w:rsid w:val="000006FF"/>
    <w:rsid w:val="00002814"/>
    <w:rsid w:val="00005555"/>
    <w:rsid w:val="000137F5"/>
    <w:rsid w:val="00014A49"/>
    <w:rsid w:val="00016846"/>
    <w:rsid w:val="00017468"/>
    <w:rsid w:val="00017812"/>
    <w:rsid w:val="00021684"/>
    <w:rsid w:val="000218CE"/>
    <w:rsid w:val="00025ED0"/>
    <w:rsid w:val="00031B6D"/>
    <w:rsid w:val="000333C6"/>
    <w:rsid w:val="000353CC"/>
    <w:rsid w:val="00035DD8"/>
    <w:rsid w:val="00036F13"/>
    <w:rsid w:val="000417B1"/>
    <w:rsid w:val="00043D0E"/>
    <w:rsid w:val="000450F0"/>
    <w:rsid w:val="00046509"/>
    <w:rsid w:val="0004654A"/>
    <w:rsid w:val="0005030B"/>
    <w:rsid w:val="000537F1"/>
    <w:rsid w:val="000538D3"/>
    <w:rsid w:val="0006123E"/>
    <w:rsid w:val="0006672F"/>
    <w:rsid w:val="000667B9"/>
    <w:rsid w:val="00076415"/>
    <w:rsid w:val="00077224"/>
    <w:rsid w:val="00081A59"/>
    <w:rsid w:val="000824D1"/>
    <w:rsid w:val="00083B7A"/>
    <w:rsid w:val="00086B88"/>
    <w:rsid w:val="00090C15"/>
    <w:rsid w:val="00092765"/>
    <w:rsid w:val="00095291"/>
    <w:rsid w:val="00096336"/>
    <w:rsid w:val="000B2BD9"/>
    <w:rsid w:val="000B3F7E"/>
    <w:rsid w:val="000B57B4"/>
    <w:rsid w:val="000B5EFE"/>
    <w:rsid w:val="000C233E"/>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6972"/>
    <w:rsid w:val="001F55A2"/>
    <w:rsid w:val="001F59F8"/>
    <w:rsid w:val="001F7670"/>
    <w:rsid w:val="002035ED"/>
    <w:rsid w:val="00205F8C"/>
    <w:rsid w:val="002062B5"/>
    <w:rsid w:val="00207A30"/>
    <w:rsid w:val="00207F3F"/>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34"/>
    <w:rsid w:val="003003CC"/>
    <w:rsid w:val="003017A0"/>
    <w:rsid w:val="0030363E"/>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24E2"/>
    <w:rsid w:val="004A3EF8"/>
    <w:rsid w:val="004B3C5C"/>
    <w:rsid w:val="004B5155"/>
    <w:rsid w:val="004B7DB2"/>
    <w:rsid w:val="004C01A7"/>
    <w:rsid w:val="004C11D2"/>
    <w:rsid w:val="004C1F32"/>
    <w:rsid w:val="004C2BBC"/>
    <w:rsid w:val="004C2F9A"/>
    <w:rsid w:val="004C3D74"/>
    <w:rsid w:val="004C4232"/>
    <w:rsid w:val="004C61B3"/>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DE1"/>
    <w:rsid w:val="00525929"/>
    <w:rsid w:val="00527264"/>
    <w:rsid w:val="005317EF"/>
    <w:rsid w:val="00531CE0"/>
    <w:rsid w:val="00531F17"/>
    <w:rsid w:val="00534A03"/>
    <w:rsid w:val="00535C69"/>
    <w:rsid w:val="00536591"/>
    <w:rsid w:val="00537967"/>
    <w:rsid w:val="00540562"/>
    <w:rsid w:val="00540B12"/>
    <w:rsid w:val="005429A8"/>
    <w:rsid w:val="00543174"/>
    <w:rsid w:val="00545453"/>
    <w:rsid w:val="00547152"/>
    <w:rsid w:val="005473C8"/>
    <w:rsid w:val="00550768"/>
    <w:rsid w:val="00550EE6"/>
    <w:rsid w:val="005603D8"/>
    <w:rsid w:val="00561FD8"/>
    <w:rsid w:val="00563C80"/>
    <w:rsid w:val="0056648F"/>
    <w:rsid w:val="00573157"/>
    <w:rsid w:val="00574B9D"/>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15C4"/>
    <w:rsid w:val="00665DE8"/>
    <w:rsid w:val="00666FA2"/>
    <w:rsid w:val="006706A3"/>
    <w:rsid w:val="006717A2"/>
    <w:rsid w:val="00672D1B"/>
    <w:rsid w:val="00673B03"/>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E31C2"/>
    <w:rsid w:val="006E54C8"/>
    <w:rsid w:val="006E5A20"/>
    <w:rsid w:val="006E6378"/>
    <w:rsid w:val="006F21C6"/>
    <w:rsid w:val="006F521E"/>
    <w:rsid w:val="006F6DD8"/>
    <w:rsid w:val="0070161E"/>
    <w:rsid w:val="0070694D"/>
    <w:rsid w:val="00711B4E"/>
    <w:rsid w:val="00711DAF"/>
    <w:rsid w:val="00712CB0"/>
    <w:rsid w:val="00713656"/>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D17E1"/>
    <w:rsid w:val="007D32DA"/>
    <w:rsid w:val="007D5D42"/>
    <w:rsid w:val="007E0BFD"/>
    <w:rsid w:val="007E11C1"/>
    <w:rsid w:val="007E673F"/>
    <w:rsid w:val="007F06B3"/>
    <w:rsid w:val="007F0898"/>
    <w:rsid w:val="007F2FA5"/>
    <w:rsid w:val="007F5A03"/>
    <w:rsid w:val="007F75B9"/>
    <w:rsid w:val="008006EF"/>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595F"/>
    <w:rsid w:val="009809CA"/>
    <w:rsid w:val="00983D3B"/>
    <w:rsid w:val="00984855"/>
    <w:rsid w:val="00985AB3"/>
    <w:rsid w:val="00985AF0"/>
    <w:rsid w:val="00985C50"/>
    <w:rsid w:val="00993358"/>
    <w:rsid w:val="0099454A"/>
    <w:rsid w:val="0099468B"/>
    <w:rsid w:val="00996AFB"/>
    <w:rsid w:val="009A2954"/>
    <w:rsid w:val="009A3BB2"/>
    <w:rsid w:val="009A65DE"/>
    <w:rsid w:val="009A7006"/>
    <w:rsid w:val="009B02B1"/>
    <w:rsid w:val="009B2677"/>
    <w:rsid w:val="009B3E68"/>
    <w:rsid w:val="009B4C04"/>
    <w:rsid w:val="009B5504"/>
    <w:rsid w:val="009B7097"/>
    <w:rsid w:val="009B7C33"/>
    <w:rsid w:val="009C487F"/>
    <w:rsid w:val="009D0741"/>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DF7"/>
    <w:rsid w:val="00A03210"/>
    <w:rsid w:val="00A03354"/>
    <w:rsid w:val="00A05188"/>
    <w:rsid w:val="00A06F8F"/>
    <w:rsid w:val="00A07AB6"/>
    <w:rsid w:val="00A1044F"/>
    <w:rsid w:val="00A127D5"/>
    <w:rsid w:val="00A1360A"/>
    <w:rsid w:val="00A13A81"/>
    <w:rsid w:val="00A14393"/>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3983"/>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49DD"/>
    <w:rsid w:val="00BD6858"/>
    <w:rsid w:val="00BD6E9D"/>
    <w:rsid w:val="00BD6EA2"/>
    <w:rsid w:val="00BF081F"/>
    <w:rsid w:val="00BF114A"/>
    <w:rsid w:val="00BF40DD"/>
    <w:rsid w:val="00BF5BA4"/>
    <w:rsid w:val="00BF75D0"/>
    <w:rsid w:val="00BF7E62"/>
    <w:rsid w:val="00C0060C"/>
    <w:rsid w:val="00C0340B"/>
    <w:rsid w:val="00C05B08"/>
    <w:rsid w:val="00C108DA"/>
    <w:rsid w:val="00C13135"/>
    <w:rsid w:val="00C15791"/>
    <w:rsid w:val="00C200B9"/>
    <w:rsid w:val="00C20C45"/>
    <w:rsid w:val="00C2383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50171"/>
    <w:rsid w:val="00C518BF"/>
    <w:rsid w:val="00C56573"/>
    <w:rsid w:val="00C6514D"/>
    <w:rsid w:val="00C70E35"/>
    <w:rsid w:val="00C7313C"/>
    <w:rsid w:val="00C74261"/>
    <w:rsid w:val="00C767C9"/>
    <w:rsid w:val="00C7696F"/>
    <w:rsid w:val="00C805F3"/>
    <w:rsid w:val="00C808E8"/>
    <w:rsid w:val="00C863C2"/>
    <w:rsid w:val="00C86501"/>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4AD7"/>
    <w:rsid w:val="00CD6E00"/>
    <w:rsid w:val="00CE09D8"/>
    <w:rsid w:val="00CE0B1D"/>
    <w:rsid w:val="00CE32FA"/>
    <w:rsid w:val="00CE45CD"/>
    <w:rsid w:val="00CE56BE"/>
    <w:rsid w:val="00CF1A46"/>
    <w:rsid w:val="00CF31B2"/>
    <w:rsid w:val="00CF529F"/>
    <w:rsid w:val="00CF7B96"/>
    <w:rsid w:val="00D005C2"/>
    <w:rsid w:val="00D04691"/>
    <w:rsid w:val="00D064C2"/>
    <w:rsid w:val="00D106F9"/>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3600"/>
    <w:rsid w:val="00DC418E"/>
    <w:rsid w:val="00DC507A"/>
    <w:rsid w:val="00DD1FB6"/>
    <w:rsid w:val="00DD4CDC"/>
    <w:rsid w:val="00DD5902"/>
    <w:rsid w:val="00DD7CC3"/>
    <w:rsid w:val="00DE1C3D"/>
    <w:rsid w:val="00DE255F"/>
    <w:rsid w:val="00DE293B"/>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4B"/>
    <w:rsid w:val="00E367ED"/>
    <w:rsid w:val="00E3750A"/>
    <w:rsid w:val="00E37B27"/>
    <w:rsid w:val="00E50BB5"/>
    <w:rsid w:val="00E52A2F"/>
    <w:rsid w:val="00E53B38"/>
    <w:rsid w:val="00E540FB"/>
    <w:rsid w:val="00E54C9F"/>
    <w:rsid w:val="00E550D7"/>
    <w:rsid w:val="00E55187"/>
    <w:rsid w:val="00E568FC"/>
    <w:rsid w:val="00E61533"/>
    <w:rsid w:val="00E63C5F"/>
    <w:rsid w:val="00E64970"/>
    <w:rsid w:val="00E66B44"/>
    <w:rsid w:val="00E737F8"/>
    <w:rsid w:val="00E7408D"/>
    <w:rsid w:val="00E820EF"/>
    <w:rsid w:val="00E85E9F"/>
    <w:rsid w:val="00E8763B"/>
    <w:rsid w:val="00E90A3B"/>
    <w:rsid w:val="00E91ADF"/>
    <w:rsid w:val="00E9210C"/>
    <w:rsid w:val="00E92B99"/>
    <w:rsid w:val="00E93B0E"/>
    <w:rsid w:val="00E95AC8"/>
    <w:rsid w:val="00E960C9"/>
    <w:rsid w:val="00EA3837"/>
    <w:rsid w:val="00EA3A4C"/>
    <w:rsid w:val="00EA590B"/>
    <w:rsid w:val="00EB77B4"/>
    <w:rsid w:val="00EC7E50"/>
    <w:rsid w:val="00ED0D63"/>
    <w:rsid w:val="00ED3462"/>
    <w:rsid w:val="00ED5FAB"/>
    <w:rsid w:val="00ED6F13"/>
    <w:rsid w:val="00ED7353"/>
    <w:rsid w:val="00ED7BE5"/>
    <w:rsid w:val="00EE0B61"/>
    <w:rsid w:val="00EE374E"/>
    <w:rsid w:val="00EE56A7"/>
    <w:rsid w:val="00EF1354"/>
    <w:rsid w:val="00EF3284"/>
    <w:rsid w:val="00F000AE"/>
    <w:rsid w:val="00F100CD"/>
    <w:rsid w:val="00F105B5"/>
    <w:rsid w:val="00F10CFB"/>
    <w:rsid w:val="00F14920"/>
    <w:rsid w:val="00F14CD9"/>
    <w:rsid w:val="00F2078E"/>
    <w:rsid w:val="00F2203D"/>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2F7E"/>
    <w:rsid w:val="00F850FF"/>
    <w:rsid w:val="00F85DB8"/>
    <w:rsid w:val="00F86266"/>
    <w:rsid w:val="00F8682F"/>
    <w:rsid w:val="00F87918"/>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4920"/>
    <w:rsid w:val="00FC6CFA"/>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983"/>
    <w:rPr>
      <w:sz w:val="18"/>
      <w:szCs w:val="18"/>
    </w:rPr>
  </w:style>
  <w:style w:type="paragraph" w:styleId="a4">
    <w:name w:val="footer"/>
    <w:basedOn w:val="a"/>
    <w:link w:val="Char0"/>
    <w:uiPriority w:val="99"/>
    <w:unhideWhenUsed/>
    <w:rsid w:val="00AE3983"/>
    <w:pPr>
      <w:tabs>
        <w:tab w:val="center" w:pos="4153"/>
        <w:tab w:val="right" w:pos="8306"/>
      </w:tabs>
      <w:snapToGrid w:val="0"/>
      <w:jc w:val="left"/>
    </w:pPr>
    <w:rPr>
      <w:sz w:val="18"/>
      <w:szCs w:val="18"/>
    </w:rPr>
  </w:style>
  <w:style w:type="character" w:customStyle="1" w:styleId="Char0">
    <w:name w:val="页脚 Char"/>
    <w:basedOn w:val="a0"/>
    <w:link w:val="a4"/>
    <w:uiPriority w:val="99"/>
    <w:rsid w:val="00AE3983"/>
    <w:rPr>
      <w:sz w:val="18"/>
      <w:szCs w:val="18"/>
    </w:rPr>
  </w:style>
  <w:style w:type="character" w:styleId="a5">
    <w:name w:val="Hyperlink"/>
    <w:basedOn w:val="a0"/>
    <w:uiPriority w:val="99"/>
    <w:unhideWhenUsed/>
    <w:rsid w:val="00AE3983"/>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289">
      <w:bodyDiv w:val="1"/>
      <w:marLeft w:val="0"/>
      <w:marRight w:val="0"/>
      <w:marTop w:val="0"/>
      <w:marBottom w:val="0"/>
      <w:divBdr>
        <w:top w:val="none" w:sz="0" w:space="0" w:color="auto"/>
        <w:left w:val="none" w:sz="0" w:space="0" w:color="auto"/>
        <w:bottom w:val="none" w:sz="0" w:space="0" w:color="auto"/>
        <w:right w:val="none" w:sz="0" w:space="0" w:color="auto"/>
      </w:divBdr>
      <w:divsChild>
        <w:div w:id="1260875480">
          <w:marLeft w:val="0"/>
          <w:marRight w:val="0"/>
          <w:marTop w:val="0"/>
          <w:marBottom w:val="0"/>
          <w:divBdr>
            <w:top w:val="none" w:sz="0" w:space="0" w:color="auto"/>
            <w:left w:val="none" w:sz="0" w:space="0" w:color="auto"/>
            <w:bottom w:val="none" w:sz="0" w:space="0" w:color="auto"/>
            <w:right w:val="none" w:sz="0" w:space="0" w:color="auto"/>
          </w:divBdr>
          <w:divsChild>
            <w:div w:id="2060781804">
              <w:marLeft w:val="0"/>
              <w:marRight w:val="0"/>
              <w:marTop w:val="0"/>
              <w:marBottom w:val="0"/>
              <w:divBdr>
                <w:top w:val="none" w:sz="0" w:space="0" w:color="auto"/>
                <w:left w:val="none" w:sz="0" w:space="0" w:color="auto"/>
                <w:bottom w:val="none" w:sz="0" w:space="0" w:color="auto"/>
                <w:right w:val="none" w:sz="0" w:space="0" w:color="auto"/>
              </w:divBdr>
              <w:divsChild>
                <w:div w:id="158665822">
                  <w:marLeft w:val="0"/>
                  <w:marRight w:val="0"/>
                  <w:marTop w:val="0"/>
                  <w:marBottom w:val="0"/>
                  <w:divBdr>
                    <w:top w:val="single" w:sz="6" w:space="8" w:color="AFD9FF"/>
                    <w:left w:val="single" w:sz="6" w:space="9" w:color="AFD9FF"/>
                    <w:bottom w:val="single" w:sz="6" w:space="8" w:color="AFD9FF"/>
                    <w:right w:val="single" w:sz="6" w:space="9" w:color="AFD9FF"/>
                  </w:divBdr>
                  <w:divsChild>
                    <w:div w:id="10117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1271;&#20140;&#38468;&#20214;.r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193</Words>
  <Characters>1104</Characters>
  <Application>Microsoft Office Word</Application>
  <DocSecurity>0</DocSecurity>
  <Lines>9</Lines>
  <Paragraphs>2</Paragraphs>
  <ScaleCrop>false</ScaleCrop>
  <Company>微软</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2016-09-02T03:28:00Z</dcterms:created>
  <dcterms:modified xsi:type="dcterms:W3CDTF">2016-09-02T03:36:00Z</dcterms:modified>
</cp:coreProperties>
</file>